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30" w:firstLineChars="100"/>
        <w:rPr>
          <w:rFonts w:hint="eastAsia" w:ascii="黑体" w:hAnsi="黑体" w:eastAsia="黑体" w:cs="黑体"/>
          <w:i w:val="0"/>
          <w:caps w:val="0"/>
          <w:color w:val="333333"/>
          <w:spacing w:val="0"/>
          <w:sz w:val="33"/>
          <w:szCs w:val="33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3"/>
          <w:szCs w:val="33"/>
          <w:shd w:val="clear" w:fill="FFFFFF"/>
        </w:rPr>
        <w:t>关于缴纳河南省药学会个人会员 2019年度会费的通知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各个人会员: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2015年4月11日河南省药学会第五次全省会员代表大会通过《河南省药学会章程》（以下简称章程）和《河南省药学会会员管理办法》（以下简称管理办法），其章程第十一条规定了会员既享有的权利，也规定了按时缴纳会费的义务。河南省药学会2019年度的会费收缴工作正式启动，现将相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一、缴纳对象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河南省药学会个人会员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二、会费标准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每人每年100元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三、缴纳时间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2019年3月31日前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四、缴纳方式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（一）电汇方式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户  名：河南省药学会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开户行：交通银行郑州优胜南路支行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帐  号：411062200018000038640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（二）支付宝或微信转账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838450" cy="1085850"/>
            <wp:effectExtent l="0" t="0" r="0" b="0"/>
            <wp:docPr id="1" name="图片 1" descr="1551145670891055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114567089105579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以上2种缴纳方式任选一种，均需在汇款或转账附言中注明：河南省药学会个人会员会费+姓名+手机号+开票单位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 w:firstLineChars="1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 w:firstLineChars="1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 w:firstLineChars="1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请完成缴费的会员填写个人会员缴费凭证（参考附件），并发至邮箱：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hnsyxh2019@163.com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联系人：贺霞     电话：0371-63280369  15617518756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地  址：郑州市金水路96号605室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附件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960" w:firstLineChars="40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个人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会员缴费凭证表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firstLine="240" w:firstLineChars="10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会员姓名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firstLine="480" w:firstLineChars="20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firstLine="240" w:firstLineChars="10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缴费凭证截图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发票邮寄地址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1.贺**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河南省......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136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......</w:t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eastAsia="zh-CN"/>
              </w:rPr>
              <w:drawing>
                <wp:inline distT="0" distB="0" distL="114300" distR="114300">
                  <wp:extent cx="944880" cy="1492250"/>
                  <wp:effectExtent l="0" t="0" r="7620" b="12700"/>
                  <wp:docPr id="3" name="图片 3" descr="4ffe86792835cf98692a5e79fe1f4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ffe86792835cf98692a5e79fe1f4d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郑州市金水路......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2.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......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 河南省药学会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2019年2月25日</w:t>
      </w: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4418E"/>
    <w:rsid w:val="17E4418E"/>
    <w:rsid w:val="19E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2019-02-27T00:45:00Z</dcterms:created>
  <dc:creator>史艳玲</dc:creator>
  <cp:lastModifiedBy>史艳玲</cp:lastModifiedBy>
  <dcterms:modified xsi:type="dcterms:W3CDTF">2019-02-27T01:28:27Z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